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723"/>
      </w:tblGrid>
      <w:tr w:rsidR="004835BE" w:rsidRPr="003225D6" w:rsidTr="00A571E4">
        <w:trPr>
          <w:trHeight w:val="300"/>
        </w:trPr>
        <w:tc>
          <w:tcPr>
            <w:tcW w:w="10847" w:type="dxa"/>
            <w:gridSpan w:val="2"/>
            <w:noWrap/>
          </w:tcPr>
          <w:p w:rsidR="00474429" w:rsidRDefault="00135A72" w:rsidP="00474429">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 xml:space="preserve">Mexborough Health Centre </w:t>
            </w:r>
          </w:p>
          <w:p w:rsidR="004835BE" w:rsidRDefault="004835BE" w:rsidP="00A571E4">
            <w:pPr>
              <w:pStyle w:val="NormalWeb"/>
              <w:spacing w:before="0" w:beforeAutospacing="0" w:after="0" w:afterAutospacing="0"/>
              <w:rPr>
                <w:color w:val="FF0000"/>
                <w:u w:val="single"/>
              </w:rPr>
            </w:pPr>
          </w:p>
          <w:p w:rsidR="00474429" w:rsidRDefault="00474429" w:rsidP="00A571E4">
            <w:pPr>
              <w:pStyle w:val="NormalWeb"/>
              <w:spacing w:before="0" w:beforeAutospacing="0" w:after="0" w:afterAutospacing="0"/>
              <w:rPr>
                <w:b/>
              </w:rPr>
            </w:pPr>
            <w:r w:rsidRPr="00474429">
              <w:rPr>
                <w:b/>
              </w:rPr>
              <w:t xml:space="preserve">Plain English explanation </w:t>
            </w:r>
          </w:p>
          <w:p w:rsidR="00474429" w:rsidRPr="00474429" w:rsidRDefault="00474429" w:rsidP="00A571E4">
            <w:pPr>
              <w:pStyle w:val="NormalWeb"/>
              <w:spacing w:before="0" w:beforeAutospacing="0" w:after="0" w:afterAutospacing="0"/>
              <w:rPr>
                <w:b/>
              </w:rPr>
            </w:pP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p>
          <w:p w:rsidR="004835BE" w:rsidRPr="000378EE" w:rsidRDefault="004835BE" w:rsidP="00A571E4">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rsidR="004835BE" w:rsidRPr="000378EE" w:rsidRDefault="004835BE" w:rsidP="00A571E4">
            <w:pPr>
              <w:spacing w:after="0" w:line="240" w:lineRule="auto"/>
              <w:rPr>
                <w:rFonts w:ascii="Times New Roman" w:hAnsi="Times New Roman"/>
                <w:sz w:val="28"/>
                <w:szCs w:val="28"/>
              </w:rPr>
            </w:pP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7">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8">
              <w:r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rsidR="004835B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4835BE" w:rsidRPr="000378EE" w:rsidRDefault="004835BE" w:rsidP="00A571E4">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45 of the Care Act 2014</w:t>
            </w:r>
            <w:r>
              <w:rPr>
                <w:rFonts w:ascii="Times New Roman" w:hAnsi="Times New Roman"/>
                <w:sz w:val="28"/>
                <w:szCs w:val="28"/>
              </w:rPr>
              <w:t xml:space="preserve"> </w:t>
            </w:r>
            <w:hyperlink r:id="rId9">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4835BE" w:rsidRPr="000378EE" w:rsidRDefault="004835BE" w:rsidP="00A571E4">
            <w:pPr>
              <w:spacing w:after="0" w:line="240" w:lineRule="auto"/>
              <w:rPr>
                <w:rFonts w:ascii="Times New Roman" w:hAnsi="Times New Roman"/>
                <w:sz w:val="28"/>
                <w:szCs w:val="28"/>
              </w:rPr>
            </w:pPr>
          </w:p>
          <w:p w:rsidR="004835BE" w:rsidRPr="000378EE" w:rsidRDefault="004835BE" w:rsidP="00A571E4">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17 Childrens Act 1989</w:t>
            </w:r>
            <w:r>
              <w:rPr>
                <w:rFonts w:ascii="Times New Roman" w:hAnsi="Times New Roman"/>
                <w:color w:val="000000"/>
                <w:sz w:val="28"/>
                <w:szCs w:val="28"/>
              </w:rPr>
              <w:t xml:space="preserve"> </w:t>
            </w:r>
            <w:hyperlink r:id="rId10">
              <w:r w:rsidRPr="000378EE">
                <w:rPr>
                  <w:rFonts w:ascii="Times New Roman" w:hAnsi="Times New Roman"/>
                  <w:color w:val="0000FF"/>
                  <w:sz w:val="28"/>
                  <w:szCs w:val="28"/>
                  <w:u w:val="single"/>
                </w:rPr>
                <w:t>https://www.legislation.gov.uk/ukpga/1989/41/section/17</w:t>
              </w:r>
            </w:hyperlink>
          </w:p>
          <w:p w:rsidR="004835BE" w:rsidRPr="006B29D0" w:rsidRDefault="004835BE" w:rsidP="00A571E4">
            <w:pPr>
              <w:spacing w:after="0" w:line="240" w:lineRule="auto"/>
              <w:rPr>
                <w:rFonts w:ascii="Verdana" w:hAnsi="Verdana"/>
              </w:rPr>
            </w:pPr>
          </w:p>
          <w:p w:rsidR="004835BE" w:rsidRPr="003225D6" w:rsidRDefault="004835BE" w:rsidP="00A571E4">
            <w:pPr>
              <w:spacing w:after="0" w:line="240" w:lineRule="auto"/>
              <w:rPr>
                <w:rFonts w:ascii="Times New Roman" w:hAnsi="Times New Roman"/>
                <w:color w:val="000000"/>
                <w:sz w:val="24"/>
                <w:szCs w:val="24"/>
                <w:lang w:eastAsia="en-GB"/>
              </w:rPr>
            </w:pP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4835BE" w:rsidRPr="003225D6" w:rsidRDefault="004835BE" w:rsidP="00A571E4">
            <w:pPr>
              <w:spacing w:after="0" w:line="240" w:lineRule="auto"/>
              <w:rPr>
                <w:rFonts w:ascii="Times New Roman" w:hAnsi="Times New Roman"/>
                <w:color w:val="000000"/>
                <w:sz w:val="24"/>
                <w:szCs w:val="24"/>
                <w:lang w:eastAsia="en-GB"/>
              </w:rPr>
            </w:pPr>
          </w:p>
        </w:tc>
        <w:tc>
          <w:tcPr>
            <w:tcW w:w="7843" w:type="dxa"/>
            <w:noWrap/>
          </w:tcPr>
          <w:p w:rsidR="004835BE" w:rsidRPr="00833A28" w:rsidRDefault="00135A72" w:rsidP="005C3867">
            <w:pPr>
              <w:spacing w:after="0" w:line="240" w:lineRule="auto"/>
              <w:rPr>
                <w:rFonts w:ascii="Times New Roman" w:hAnsi="Times New Roman"/>
                <w:color w:val="339966"/>
                <w:sz w:val="24"/>
                <w:szCs w:val="24"/>
                <w:lang w:eastAsia="en-GB"/>
              </w:rPr>
            </w:pPr>
            <w:r>
              <w:rPr>
                <w:rFonts w:ascii="Arial" w:hAnsi="Arial" w:cs="Arial"/>
                <w:sz w:val="24"/>
                <w:szCs w:val="24"/>
                <w:lang w:eastAsia="en-GB"/>
              </w:rPr>
              <w:t xml:space="preserve">Mexborough Health Centre </w:t>
            </w: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S64 0BY</w:t>
            </w:r>
          </w:p>
        </w:tc>
      </w:tr>
      <w:tr w:rsidR="004835BE" w:rsidRPr="003225D6" w:rsidTr="00A571E4">
        <w:trPr>
          <w:trHeight w:val="725"/>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rsidR="004835BE" w:rsidRPr="003225D6" w:rsidRDefault="004835BE" w:rsidP="00A571E4">
            <w:pPr>
              <w:spacing w:after="0" w:line="240" w:lineRule="auto"/>
              <w:rPr>
                <w:rFonts w:ascii="Times New Roman" w:hAnsi="Times New Roman"/>
                <w:color w:val="000000"/>
                <w:sz w:val="24"/>
                <w:szCs w:val="24"/>
                <w:lang w:eastAsia="en-GB"/>
              </w:rPr>
            </w:pPr>
          </w:p>
        </w:tc>
        <w:tc>
          <w:tcPr>
            <w:tcW w:w="7843" w:type="dxa"/>
            <w:noWrap/>
          </w:tcPr>
          <w:p w:rsidR="00135A72" w:rsidRPr="00135A72" w:rsidRDefault="00135A72" w:rsidP="00135A72">
            <w:pPr>
              <w:shd w:val="clear" w:color="auto" w:fill="FFFFFF"/>
              <w:spacing w:after="0" w:line="240" w:lineRule="auto"/>
              <w:rPr>
                <w:rFonts w:cs="Calibri"/>
                <w:color w:val="201F1E"/>
                <w:lang w:eastAsia="en-GB"/>
              </w:rPr>
            </w:pPr>
            <w:r w:rsidRPr="00135A72">
              <w:rPr>
                <w:rFonts w:cs="Calibri"/>
                <w:color w:val="201F1E"/>
                <w:bdr w:val="none" w:sz="0" w:space="0" w:color="auto" w:frame="1"/>
                <w:lang w:eastAsia="en-GB"/>
              </w:rPr>
              <w:t>Independent DPO and IG Specialist</w:t>
            </w:r>
          </w:p>
          <w:p w:rsidR="00135A72" w:rsidRPr="00135A72" w:rsidRDefault="00135A72" w:rsidP="00135A72">
            <w:pPr>
              <w:shd w:val="clear" w:color="auto" w:fill="FFFFFF"/>
              <w:spacing w:after="0" w:line="240" w:lineRule="auto"/>
              <w:rPr>
                <w:rFonts w:cs="Calibri"/>
                <w:color w:val="201F1E"/>
                <w:lang w:eastAsia="en-GB"/>
              </w:rPr>
            </w:pPr>
            <w:hyperlink r:id="rId11" w:tgtFrame="_blank" w:history="1">
              <w:r w:rsidRPr="00135A72">
                <w:rPr>
                  <w:rFonts w:cs="Calibri"/>
                  <w:color w:val="0000FF"/>
                  <w:u w:val="single"/>
                  <w:bdr w:val="none" w:sz="0" w:space="0" w:color="auto" w:frame="1"/>
                  <w:lang w:eastAsia="en-GB"/>
                </w:rPr>
                <w:t>Caroline.million@outlook.com</w:t>
              </w:r>
            </w:hyperlink>
          </w:p>
          <w:p w:rsidR="00135A72" w:rsidRPr="00135A72" w:rsidRDefault="00135A72" w:rsidP="00135A72">
            <w:pPr>
              <w:shd w:val="clear" w:color="auto" w:fill="FFFFFF"/>
              <w:spacing w:after="0" w:line="240" w:lineRule="auto"/>
              <w:rPr>
                <w:rFonts w:cs="Calibri"/>
                <w:color w:val="201F1E"/>
                <w:lang w:eastAsia="en-GB"/>
              </w:rPr>
            </w:pPr>
            <w:r w:rsidRPr="00135A72">
              <w:rPr>
                <w:rFonts w:cs="Calibri"/>
                <w:color w:val="201F1E"/>
                <w:bdr w:val="none" w:sz="0" w:space="0" w:color="auto" w:frame="1"/>
                <w:lang w:eastAsia="en-GB"/>
              </w:rPr>
              <w:t>07912 975522</w:t>
            </w:r>
          </w:p>
          <w:p w:rsidR="004835BE" w:rsidRPr="00833A28" w:rsidRDefault="004835BE" w:rsidP="00DF23BC">
            <w:pPr>
              <w:spacing w:after="0" w:line="240" w:lineRule="auto"/>
              <w:rPr>
                <w:rFonts w:ascii="Times New Roman" w:hAnsi="Times New Roman"/>
                <w:color w:val="339966"/>
                <w:sz w:val="24"/>
                <w:szCs w:val="24"/>
                <w:lang w:eastAsia="en-GB"/>
              </w:rPr>
            </w:pPr>
          </w:p>
        </w:tc>
      </w:tr>
      <w:tr w:rsidR="004835BE" w:rsidRPr="003225D6" w:rsidTr="00A571E4">
        <w:trPr>
          <w:trHeight w:val="757"/>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7843" w:type="dxa"/>
            <w:noWrap/>
          </w:tcPr>
          <w:p w:rsidR="004835BE" w:rsidRPr="003225D6" w:rsidRDefault="004835BE" w:rsidP="00A571E4">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4835BE" w:rsidRPr="003225D6" w:rsidTr="00A571E4">
        <w:trPr>
          <w:trHeight w:val="1833"/>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7843" w:type="dxa"/>
            <w:noWrap/>
          </w:tcPr>
          <w:p w:rsidR="004835BE" w:rsidRDefault="004835BE" w:rsidP="00A571E4">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4835BE" w:rsidRDefault="004835BE" w:rsidP="00A571E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4835BE" w:rsidRDefault="004835BE" w:rsidP="00A571E4">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4835BE" w:rsidRDefault="004835BE" w:rsidP="00A571E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4835BE" w:rsidRDefault="004835BE" w:rsidP="00A571E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rsidR="004835BE" w:rsidRPr="003225D6" w:rsidRDefault="004835BE" w:rsidP="00A571E4">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4835BE" w:rsidRDefault="004835BE" w:rsidP="00A571E4">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4835BE" w:rsidRPr="003225D6" w:rsidRDefault="004835BE" w:rsidP="00A571E4">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7843" w:type="dxa"/>
            <w:noWrap/>
          </w:tcPr>
          <w:p w:rsidR="004835BE" w:rsidRDefault="004835BE" w:rsidP="00135A72">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135A72">
              <w:rPr>
                <w:rFonts w:ascii="Times New Roman" w:hAnsi="Times New Roman"/>
                <w:color w:val="000000"/>
                <w:sz w:val="24"/>
                <w:szCs w:val="24"/>
                <w:lang w:eastAsia="en-GB"/>
              </w:rPr>
              <w:t xml:space="preserve"> Doncaster CCG </w:t>
            </w:r>
            <w:bookmarkStart w:id="0" w:name="_GoBack"/>
            <w:bookmarkEnd w:id="0"/>
            <w:r w:rsidR="00135A72">
              <w:rPr>
                <w:rFonts w:ascii="Times New Roman" w:hAnsi="Times New Roman"/>
                <w:color w:val="000000"/>
                <w:sz w:val="24"/>
                <w:szCs w:val="24"/>
                <w:lang w:eastAsia="en-GB"/>
              </w:rPr>
              <w:fldChar w:fldCharType="begin"/>
            </w:r>
            <w:r w:rsidR="00135A72">
              <w:rPr>
                <w:rFonts w:ascii="Times New Roman" w:hAnsi="Times New Roman"/>
                <w:color w:val="000000"/>
                <w:sz w:val="24"/>
                <w:szCs w:val="24"/>
                <w:lang w:eastAsia="en-GB"/>
              </w:rPr>
              <w:instrText xml:space="preserve"> HYPERLINK "mailto:Ian.boldy@nhs.net" </w:instrText>
            </w:r>
            <w:r w:rsidR="00135A72">
              <w:rPr>
                <w:rFonts w:ascii="Times New Roman" w:hAnsi="Times New Roman"/>
                <w:color w:val="000000"/>
                <w:sz w:val="24"/>
                <w:szCs w:val="24"/>
                <w:lang w:eastAsia="en-GB"/>
              </w:rPr>
              <w:fldChar w:fldCharType="separate"/>
            </w:r>
            <w:r w:rsidR="00135A72" w:rsidRPr="00A12167">
              <w:rPr>
                <w:rStyle w:val="Hyperlink"/>
                <w:rFonts w:ascii="Times New Roman" w:hAnsi="Times New Roman"/>
                <w:sz w:val="24"/>
                <w:szCs w:val="24"/>
                <w:lang w:eastAsia="en-GB"/>
              </w:rPr>
              <w:t>Ian.boldy@nhs.net</w:t>
            </w:r>
            <w:r w:rsidR="00135A72">
              <w:rPr>
                <w:rFonts w:ascii="Times New Roman" w:hAnsi="Times New Roman"/>
                <w:color w:val="000000"/>
                <w:sz w:val="24"/>
                <w:szCs w:val="24"/>
                <w:lang w:eastAsia="en-GB"/>
              </w:rPr>
              <w:fldChar w:fldCharType="end"/>
            </w:r>
          </w:p>
          <w:p w:rsidR="00135A72" w:rsidRDefault="00135A72" w:rsidP="00135A72">
            <w:pPr>
              <w:spacing w:after="0" w:line="240" w:lineRule="auto"/>
              <w:rPr>
                <w:rFonts w:ascii="Times New Roman" w:hAnsi="Times New Roman"/>
                <w:color w:val="000000"/>
                <w:sz w:val="24"/>
                <w:szCs w:val="24"/>
                <w:lang w:eastAsia="en-GB"/>
              </w:rPr>
            </w:pPr>
            <w:hyperlink r:id="rId12" w:history="1">
              <w:r w:rsidRPr="00A12167">
                <w:rPr>
                  <w:rStyle w:val="Hyperlink"/>
                  <w:rFonts w:ascii="Times New Roman" w:hAnsi="Times New Roman"/>
                  <w:sz w:val="24"/>
                  <w:szCs w:val="24"/>
                  <w:lang w:eastAsia="en-GB"/>
                </w:rPr>
                <w:t>anreaibbeson@nhs.net</w:t>
              </w:r>
            </w:hyperlink>
          </w:p>
          <w:p w:rsidR="00135A72" w:rsidRPr="003225D6" w:rsidRDefault="00135A72" w:rsidP="00135A72">
            <w:pPr>
              <w:spacing w:after="0" w:line="240" w:lineRule="auto"/>
              <w:rPr>
                <w:rFonts w:ascii="Times New Roman" w:hAnsi="Times New Roman"/>
                <w:color w:val="000000"/>
                <w:sz w:val="24"/>
                <w:szCs w:val="24"/>
                <w:lang w:eastAsia="en-GB"/>
              </w:rPr>
            </w:pP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w:t>
            </w:r>
            <w:r w:rsidR="00135A72">
              <w:rPr>
                <w:rFonts w:ascii="Times New Roman" w:hAnsi="Times New Roman"/>
                <w:color w:val="000000"/>
                <w:sz w:val="24"/>
                <w:szCs w:val="24"/>
                <w:lang w:eastAsia="en-GB"/>
              </w:rPr>
              <w:t>egal and professional requiremen</w:t>
            </w:r>
            <w:r w:rsidRPr="003225D6">
              <w:rPr>
                <w:rFonts w:ascii="Times New Roman" w:hAnsi="Times New Roman"/>
                <w:color w:val="000000"/>
                <w:sz w:val="24"/>
                <w:szCs w:val="24"/>
                <w:lang w:eastAsia="en-GB"/>
              </w:rPr>
              <w:t xml:space="preserve">t and therefore there is no right to object. </w:t>
            </w:r>
          </w:p>
          <w:p w:rsidR="004835BE" w:rsidRPr="003225D6" w:rsidRDefault="004835BE" w:rsidP="00A571E4">
            <w:pPr>
              <w:spacing w:after="0" w:line="240" w:lineRule="auto"/>
              <w:rPr>
                <w:rFonts w:ascii="Times New Roman" w:hAnsi="Times New Roman"/>
                <w:color w:val="000000"/>
                <w:sz w:val="24"/>
                <w:szCs w:val="24"/>
                <w:lang w:eastAsia="en-GB"/>
              </w:rPr>
            </w:pPr>
          </w:p>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rsidR="004835BE" w:rsidRPr="003225D6" w:rsidRDefault="00A13F6F" w:rsidP="00A571E4">
            <w:pPr>
              <w:spacing w:after="0" w:line="240" w:lineRule="auto"/>
              <w:rPr>
                <w:rFonts w:ascii="Times New Roman" w:hAnsi="Times New Roman"/>
                <w:color w:val="000000"/>
                <w:sz w:val="24"/>
                <w:szCs w:val="24"/>
                <w:lang w:eastAsia="en-GB"/>
              </w:rPr>
            </w:pPr>
            <w:hyperlink r:id="rId13" w:history="1">
              <w:r w:rsidR="004835BE" w:rsidRPr="003225D6">
                <w:rPr>
                  <w:rStyle w:val="Hyperlink"/>
                  <w:rFonts w:ascii="Times New Roman" w:hAnsi="Times New Roman"/>
                  <w:sz w:val="24"/>
                  <w:szCs w:val="24"/>
                  <w:lang w:eastAsia="en-GB"/>
                </w:rPr>
                <w:t>https://www.gmc-uk.org/guidance/ethical_guidance/children_guidance_56_63_child_protection.asp</w:t>
              </w:r>
            </w:hyperlink>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w:t>
            </w:r>
            <w:proofErr w:type="gramEnd"/>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4835BE" w:rsidRPr="003225D6" w:rsidTr="00A571E4">
        <w:trPr>
          <w:trHeight w:val="300"/>
        </w:trPr>
        <w:tc>
          <w:tcPr>
            <w:tcW w:w="3004"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7843" w:type="dxa"/>
            <w:noWrap/>
          </w:tcPr>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4"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4835BE" w:rsidRPr="003225D6" w:rsidRDefault="004835BE" w:rsidP="00A571E4">
            <w:pPr>
              <w:spacing w:after="0" w:line="240" w:lineRule="auto"/>
              <w:rPr>
                <w:rFonts w:ascii="Times New Roman" w:hAnsi="Times New Roman"/>
                <w:color w:val="000000"/>
                <w:sz w:val="24"/>
                <w:szCs w:val="24"/>
                <w:lang w:eastAsia="en-GB"/>
              </w:rPr>
            </w:pPr>
          </w:p>
          <w:p w:rsidR="004835BE" w:rsidRPr="003225D6" w:rsidRDefault="004835BE" w:rsidP="00A571E4">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4835BE" w:rsidRPr="003225D6" w:rsidRDefault="004835BE" w:rsidP="00A571E4">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There are National Offices for Scotland, Northern Ireland and </w:t>
            </w:r>
            <w:r w:rsidRPr="003225D6">
              <w:rPr>
                <w:rFonts w:ascii="Times New Roman" w:hAnsi="Times New Roman"/>
                <w:color w:val="000000"/>
                <w:sz w:val="24"/>
                <w:szCs w:val="24"/>
                <w:lang w:eastAsia="en-GB"/>
              </w:rPr>
              <w:lastRenderedPageBreak/>
              <w:t>Wales, (see ICO website)</w:t>
            </w:r>
          </w:p>
        </w:tc>
      </w:tr>
    </w:tbl>
    <w:p w:rsidR="0080620C" w:rsidRDefault="0080620C"/>
    <w:sectPr w:rsidR="008062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6F" w:rsidRDefault="00A13F6F" w:rsidP="004835BE">
      <w:pPr>
        <w:spacing w:after="0" w:line="240" w:lineRule="auto"/>
      </w:pPr>
      <w:r>
        <w:separator/>
      </w:r>
    </w:p>
  </w:endnote>
  <w:endnote w:type="continuationSeparator" w:id="0">
    <w:p w:rsidR="00A13F6F" w:rsidRDefault="00A13F6F" w:rsidP="0048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6F" w:rsidRDefault="00A13F6F" w:rsidP="004835BE">
      <w:pPr>
        <w:spacing w:after="0" w:line="240" w:lineRule="auto"/>
      </w:pPr>
      <w:r>
        <w:separator/>
      </w:r>
    </w:p>
  </w:footnote>
  <w:footnote w:type="continuationSeparator" w:id="0">
    <w:p w:rsidR="00A13F6F" w:rsidRDefault="00A13F6F" w:rsidP="0048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Header"/>
    </w:pPr>
    <w:r>
      <w:rPr>
        <w:b/>
        <w:noProof/>
        <w:sz w:val="36"/>
        <w:szCs w:val="36"/>
        <w:lang w:eastAsia="en-GB"/>
      </w:rPr>
      <w:t>Privacy Notice</w:t>
    </w:r>
    <w:r w:rsidRPr="00046B53">
      <w:rPr>
        <w:b/>
        <w:noProof/>
        <w:sz w:val="36"/>
        <w:szCs w:val="36"/>
        <w:lang w:eastAsia="en-GB"/>
      </w:rPr>
      <w:t xml:space="preserve"> </w:t>
    </w:r>
    <w:r>
      <w:rPr>
        <w:b/>
        <w:noProof/>
        <w:sz w:val="36"/>
        <w:szCs w:val="36"/>
        <w:lang w:eastAsia="en-GB"/>
      </w:rPr>
      <w:t>- Safeguarding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BE" w:rsidRDefault="00483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BE"/>
    <w:rsid w:val="00135A72"/>
    <w:rsid w:val="00474429"/>
    <w:rsid w:val="004835BE"/>
    <w:rsid w:val="005C3867"/>
    <w:rsid w:val="0080620C"/>
    <w:rsid w:val="00A13F6F"/>
    <w:rsid w:val="00DF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5BE"/>
    <w:rPr>
      <w:rFonts w:cs="Times New Roman"/>
      <w:color w:val="0000FF"/>
      <w:u w:val="single"/>
    </w:rPr>
  </w:style>
  <w:style w:type="paragraph" w:styleId="NormalWeb">
    <w:name w:val="Normal (Web)"/>
    <w:basedOn w:val="Normal"/>
    <w:uiPriority w:val="99"/>
    <w:semiHidden/>
    <w:rsid w:val="004835BE"/>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48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BE"/>
    <w:rPr>
      <w:rFonts w:ascii="Calibri" w:eastAsia="Times New Roman" w:hAnsi="Calibri" w:cs="Times New Roman"/>
    </w:rPr>
  </w:style>
  <w:style w:type="paragraph" w:styleId="Footer">
    <w:name w:val="footer"/>
    <w:basedOn w:val="Normal"/>
    <w:link w:val="FooterChar"/>
    <w:uiPriority w:val="99"/>
    <w:unhideWhenUsed/>
    <w:rsid w:val="0048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B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5BE"/>
    <w:rPr>
      <w:rFonts w:cs="Times New Roman"/>
      <w:color w:val="0000FF"/>
      <w:u w:val="single"/>
    </w:rPr>
  </w:style>
  <w:style w:type="paragraph" w:styleId="NormalWeb">
    <w:name w:val="Normal (Web)"/>
    <w:basedOn w:val="Normal"/>
    <w:uiPriority w:val="99"/>
    <w:semiHidden/>
    <w:rsid w:val="004835BE"/>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483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BE"/>
    <w:rPr>
      <w:rFonts w:ascii="Calibri" w:eastAsia="Times New Roman" w:hAnsi="Calibri" w:cs="Times New Roman"/>
    </w:rPr>
  </w:style>
  <w:style w:type="paragraph" w:styleId="Footer">
    <w:name w:val="footer"/>
    <w:basedOn w:val="Normal"/>
    <w:link w:val="FooterChar"/>
    <w:uiPriority w:val="99"/>
    <w:unhideWhenUsed/>
    <w:rsid w:val="0048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B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2705">
      <w:bodyDiv w:val="1"/>
      <w:marLeft w:val="0"/>
      <w:marRight w:val="0"/>
      <w:marTop w:val="0"/>
      <w:marBottom w:val="0"/>
      <w:divBdr>
        <w:top w:val="none" w:sz="0" w:space="0" w:color="auto"/>
        <w:left w:val="none" w:sz="0" w:space="0" w:color="auto"/>
        <w:bottom w:val="none" w:sz="0" w:space="0" w:color="auto"/>
        <w:right w:val="none" w:sz="0" w:space="0" w:color="auto"/>
      </w:divBdr>
    </w:div>
    <w:div w:id="609244034">
      <w:bodyDiv w:val="1"/>
      <w:marLeft w:val="0"/>
      <w:marRight w:val="0"/>
      <w:marTop w:val="0"/>
      <w:marBottom w:val="0"/>
      <w:divBdr>
        <w:top w:val="none" w:sz="0" w:space="0" w:color="auto"/>
        <w:left w:val="none" w:sz="0" w:space="0" w:color="auto"/>
        <w:bottom w:val="none" w:sz="0" w:space="0" w:color="auto"/>
        <w:right w:val="none" w:sz="0" w:space="0" w:color="auto"/>
      </w:divBdr>
    </w:div>
    <w:div w:id="707222526">
      <w:bodyDiv w:val="1"/>
      <w:marLeft w:val="0"/>
      <w:marRight w:val="0"/>
      <w:marTop w:val="0"/>
      <w:marBottom w:val="0"/>
      <w:divBdr>
        <w:top w:val="none" w:sz="0" w:space="0" w:color="auto"/>
        <w:left w:val="none" w:sz="0" w:space="0" w:color="auto"/>
        <w:bottom w:val="none" w:sz="0" w:space="0" w:color="auto"/>
        <w:right w:val="none" w:sz="0" w:space="0" w:color="auto"/>
      </w:divBdr>
    </w:div>
    <w:div w:id="9133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29/section/29" TargetMode="External"/><Relationship Id="rId13" Type="http://schemas.openxmlformats.org/officeDocument/2006/relationships/hyperlink" Target="https://www.gmc-uk.org/guidance/ethical_guidance/children_guidance_56_63_child_protection.as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gislation.gov.uk/ukpga/1989/41/section/47" TargetMode="External"/><Relationship Id="rId12" Type="http://schemas.openxmlformats.org/officeDocument/2006/relationships/hyperlink" Target="mailto:anreaibbeson@nhs.net"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aroline.million@outloo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gov.uk/ukpga/1989/41/section/1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gislation.gov.uk/ukpga/2014/23/section/45/enacted" TargetMode="Externa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2021-02-17T12:32:00Z</dcterms:created>
  <dcterms:modified xsi:type="dcterms:W3CDTF">2021-02-17T12:32:00Z</dcterms:modified>
</cp:coreProperties>
</file>